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30"/>
      </w:tblGrid>
      <w:tr w:rsidR="00226C3C" w:rsidTr="00C85975">
        <w:tc>
          <w:tcPr>
            <w:tcW w:w="8330" w:type="dxa"/>
          </w:tcPr>
          <w:p w:rsidR="00C85975" w:rsidRPr="00DD1429" w:rsidRDefault="00226C3C" w:rsidP="00DD1429">
            <w:pPr>
              <w:jc w:val="center"/>
              <w:rPr>
                <w:color w:val="7030A0"/>
              </w:rPr>
            </w:pPr>
            <w:bookmarkStart w:id="0" w:name="_GoBack"/>
            <w:bookmarkEnd w:id="0"/>
            <w:r w:rsidRPr="00226C3C">
              <w:rPr>
                <w:color w:val="7030A0"/>
              </w:rPr>
              <w:t>FICHA ELECTIVIDAD</w:t>
            </w:r>
          </w:p>
        </w:tc>
      </w:tr>
      <w:tr w:rsidR="00226C3C" w:rsidTr="00C85975">
        <w:tc>
          <w:tcPr>
            <w:tcW w:w="8330" w:type="dxa"/>
          </w:tcPr>
          <w:p w:rsidR="00226C3C" w:rsidRDefault="00226C3C" w:rsidP="00226C3C">
            <w:pPr>
              <w:pStyle w:val="Prrafodelista"/>
              <w:numPr>
                <w:ilvl w:val="0"/>
                <w:numId w:val="1"/>
              </w:numPr>
            </w:pPr>
            <w:r>
              <w:t>NOMBRE ELECTIVO</w:t>
            </w:r>
            <w:r w:rsidR="00C85975">
              <w:t>:   Física</w:t>
            </w:r>
          </w:p>
          <w:p w:rsidR="00C85975" w:rsidRDefault="00C85975" w:rsidP="00C85975"/>
          <w:p w:rsidR="00226C3C" w:rsidRDefault="00C9737D" w:rsidP="00226C3C">
            <w:pPr>
              <w:pStyle w:val="Prrafodelista"/>
              <w:numPr>
                <w:ilvl w:val="0"/>
                <w:numId w:val="1"/>
              </w:numPr>
            </w:pPr>
            <w:r>
              <w:t>OBJETIVOS</w:t>
            </w:r>
            <w:r w:rsidR="00C85975">
              <w:t>:</w:t>
            </w:r>
          </w:p>
          <w:p w:rsidR="00C85975" w:rsidRDefault="00C85975" w:rsidP="00C85975">
            <w:pPr>
              <w:pStyle w:val="Prrafodelista"/>
            </w:pPr>
          </w:p>
          <w:p w:rsidR="00225E6C" w:rsidRDefault="00225E6C" w:rsidP="00C85975">
            <w:pPr>
              <w:pStyle w:val="Prrafodelista"/>
            </w:pPr>
            <w:r>
              <w:t>Objetivos Generales:</w:t>
            </w:r>
          </w:p>
          <w:p w:rsidR="00C85975" w:rsidRDefault="00225E6C" w:rsidP="00C9737D">
            <w:pPr>
              <w:pStyle w:val="Prrafodelista"/>
            </w:pPr>
            <w:r>
              <w:t>Los y las estudiantes deben ser capaces de p</w:t>
            </w:r>
            <w:r w:rsidR="00C85975">
              <w:t xml:space="preserve">lanificar y conducir </w:t>
            </w:r>
            <w:r>
              <w:t>investigaciones mediante el análisis</w:t>
            </w:r>
            <w:r w:rsidR="00C85975">
              <w:t xml:space="preserve"> e interpreta</w:t>
            </w:r>
            <w:r>
              <w:t>ción de</w:t>
            </w:r>
            <w:r w:rsidR="00C85975">
              <w:t xml:space="preserve"> datos</w:t>
            </w:r>
            <w:r>
              <w:t xml:space="preserve">, permitiéndoles construir explicaciones y diseñar soluciones, evaluando la veracidad </w:t>
            </w:r>
            <w:r w:rsidR="00C9737D">
              <w:t>de las fuentes de información, logrando así una postura crítica e informada de problemáticas sociales, tecnológicas y medioambientales</w:t>
            </w:r>
          </w:p>
          <w:p w:rsidR="00C85975" w:rsidRDefault="00C85975" w:rsidP="00C85975"/>
          <w:p w:rsidR="00C9737D" w:rsidRDefault="00C9737D" w:rsidP="00C9737D">
            <w:pPr>
              <w:pStyle w:val="Prrafodelista"/>
            </w:pPr>
            <w:r>
              <w:t>Objetivos Específicos:</w:t>
            </w:r>
          </w:p>
          <w:p w:rsidR="00C85975" w:rsidRDefault="00C85975" w:rsidP="00C85975">
            <w:pPr>
              <w:pStyle w:val="Prrafodelista"/>
            </w:pPr>
          </w:p>
          <w:p w:rsidR="00C85975" w:rsidRDefault="00C85975" w:rsidP="00C85975">
            <w:pPr>
              <w:pStyle w:val="Prrafodelista"/>
            </w:pPr>
            <w:r>
              <w:t>1</w:t>
            </w:r>
            <w:r w:rsidR="00225E6C">
              <w:t xml:space="preserve">. Analizar </w:t>
            </w:r>
            <w:r>
              <w:t xml:space="preserve">el fenómeno del cambio climático global, considerando los patrones observados, sus causas probables, efectos actuales y posibles consecuencias futuras sobre la Tierra, los sistemas naturales y la sociedad. </w:t>
            </w:r>
          </w:p>
          <w:p w:rsidR="00C85975" w:rsidRDefault="00225E6C" w:rsidP="00C85975">
            <w:pPr>
              <w:pStyle w:val="Prrafodelista"/>
            </w:pPr>
            <w:r>
              <w:t xml:space="preserve">2. Comprender </w:t>
            </w:r>
            <w:r w:rsidR="00C85975">
              <w:t xml:space="preserve">las explicaciones científicas sobre el origen y la evolución del universo. </w:t>
            </w:r>
          </w:p>
          <w:p w:rsidR="00C85975" w:rsidRDefault="00C85975" w:rsidP="00C85975">
            <w:pPr>
              <w:pStyle w:val="Prrafodelista"/>
            </w:pPr>
            <w:r>
              <w:t>3</w:t>
            </w:r>
            <w:r w:rsidR="00225E6C">
              <w:t>.</w:t>
            </w:r>
            <w:r>
              <w:t xml:space="preserve"> Analizar el movimiento de cuerpos bajo la acción de una fuerza central en diversas situaciones cotidianas </w:t>
            </w:r>
            <w:r w:rsidR="00C9737D">
              <w:t>y</w:t>
            </w:r>
            <w:r>
              <w:t xml:space="preserve"> fenómenos naturales </w:t>
            </w:r>
          </w:p>
          <w:p w:rsidR="00C85975" w:rsidRDefault="00C85975" w:rsidP="00C85975">
            <w:pPr>
              <w:pStyle w:val="Prrafodelista"/>
            </w:pPr>
            <w:r>
              <w:t>4</w:t>
            </w:r>
            <w:r w:rsidR="00225E6C">
              <w:t>.</w:t>
            </w:r>
            <w:r>
              <w:t xml:space="preserve"> Evaluar la contribución de la física moderna y sus teorías estructuradoras (como relatividad y mecánica cuántica) al debate sobre la naturaleza de la realidad, así como su impacto sobre la sociedad, la tecnología y los sistemas naturales. </w:t>
            </w:r>
          </w:p>
          <w:p w:rsidR="00C85975" w:rsidRDefault="00C85975" w:rsidP="00C85975">
            <w:pPr>
              <w:pStyle w:val="Prrafodelista"/>
            </w:pPr>
            <w:r>
              <w:t>5</w:t>
            </w:r>
            <w:r w:rsidR="00225E6C">
              <w:t>.</w:t>
            </w:r>
            <w:r>
              <w:t xml:space="preserve"> Investigar y aplicar conocimientos </w:t>
            </w:r>
            <w:r w:rsidR="00225E6C">
              <w:t>de</w:t>
            </w:r>
            <w:r>
              <w:t xml:space="preserve"> mecánica de fluidos, el</w:t>
            </w:r>
            <w:r w:rsidR="00225E6C">
              <w:t>ectromagnetismo y termodinámica</w:t>
            </w:r>
            <w:r>
              <w:t xml:space="preserve"> para la comprensión de fenómenos y procesos que ocurren en los océanos, el interior de la Tierra, la atmósfera, las aguas dulces y los suelos. </w:t>
            </w:r>
          </w:p>
          <w:p w:rsidR="00C85975" w:rsidRDefault="00C85975" w:rsidP="00C85975">
            <w:pPr>
              <w:pStyle w:val="Prrafodelista"/>
            </w:pPr>
            <w:r>
              <w:t>6</w:t>
            </w:r>
            <w:r w:rsidR="00225E6C">
              <w:t>.</w:t>
            </w:r>
            <w:r>
              <w:t xml:space="preserve"> Valorar la importancia de la integración de los conocimientos de la física con otras ciencias para el análisis y la propuesta de soluciones a problemas actuales, considerando las implicancias éticas, sociales y ambientales.</w:t>
            </w:r>
          </w:p>
          <w:p w:rsidR="00C85975" w:rsidRDefault="00C85975" w:rsidP="00C85975">
            <w:pPr>
              <w:pStyle w:val="Prrafodelista"/>
            </w:pPr>
          </w:p>
          <w:p w:rsidR="00226C3C" w:rsidRDefault="00226C3C" w:rsidP="00226C3C">
            <w:pPr>
              <w:pStyle w:val="Prrafodelista"/>
              <w:numPr>
                <w:ilvl w:val="0"/>
                <w:numId w:val="1"/>
              </w:numPr>
            </w:pPr>
            <w:r>
              <w:t xml:space="preserve">DESCRIPCIÓN DE LA ASIGNATURA </w:t>
            </w:r>
            <w:r w:rsidR="00C85975">
              <w:t>:</w:t>
            </w:r>
          </w:p>
          <w:p w:rsidR="00C85975" w:rsidRDefault="00C85975" w:rsidP="00C85975">
            <w:pPr>
              <w:pStyle w:val="Prrafodelista"/>
            </w:pPr>
          </w:p>
          <w:p w:rsidR="00C85975" w:rsidRDefault="00C85975" w:rsidP="00C85975">
            <w:pPr>
              <w:pStyle w:val="Prrafodelista"/>
              <w:jc w:val="both"/>
            </w:pPr>
            <w:r>
              <w:t>Esta asignatura promueve que los estudiantes aprendan y profundicen sus conocimientos</w:t>
            </w:r>
            <w:r w:rsidR="00C9737D">
              <w:t xml:space="preserve"> de los fenómenos de la naturaleza,</w:t>
            </w:r>
            <w:r>
              <w:t xml:space="preserve"> </w:t>
            </w:r>
            <w:r w:rsidR="00C9737D">
              <w:t>logrando</w:t>
            </w:r>
            <w:r>
              <w:t xml:space="preserve"> habilidades y actitudes necesarias </w:t>
            </w:r>
            <w:r w:rsidR="00C9737D">
              <w:t xml:space="preserve">para comprender y </w:t>
            </w:r>
            <w:r>
              <w:t xml:space="preserve">relacionarse con y en el mundo que los rodea. </w:t>
            </w:r>
            <w:r w:rsidR="00C9737D">
              <w:t xml:space="preserve">Mediante los conocimientos que entrega sobre: </w:t>
            </w:r>
            <w:r>
              <w:t>mecánica clásica, física moderna, el universo y ciencias de la Tierra</w:t>
            </w:r>
            <w:r w:rsidR="00C9737D">
              <w:t xml:space="preserve"> podrán entender</w:t>
            </w:r>
            <w:r>
              <w:t xml:space="preserve"> de modo integral el desarrollo y la evoluci</w:t>
            </w:r>
            <w:r w:rsidR="00C9737D">
              <w:t xml:space="preserve">ón del conocimiento científico, permitiéndoles </w:t>
            </w:r>
            <w:r>
              <w:t xml:space="preserve">elaborar explicaciones sobre la organización y el funcionamiento de la naturaleza, desde </w:t>
            </w:r>
            <w:r w:rsidR="00C9737D">
              <w:t>el microcosmos al macrocosmos</w:t>
            </w:r>
            <w:r>
              <w:t>.</w:t>
            </w:r>
          </w:p>
          <w:p w:rsidR="00C85975" w:rsidRDefault="00C9737D" w:rsidP="00C85975">
            <w:pPr>
              <w:pStyle w:val="Prrafodelista"/>
              <w:jc w:val="both"/>
            </w:pPr>
            <w:r>
              <w:t xml:space="preserve">Esta asignatura tiene una vital </w:t>
            </w:r>
            <w:r w:rsidR="00C85975">
              <w:t>contribución a la calidad de vida de las personas, al bienestar social, al desarrollo del conocimiento cient</w:t>
            </w:r>
            <w:r w:rsidR="00626FDC">
              <w:t>ífico y al cuidado del ambiente,</w:t>
            </w:r>
            <w:r w:rsidR="00C85975">
              <w:t xml:space="preserve"> </w:t>
            </w:r>
            <w:r w:rsidR="00626FDC">
              <w:t>a</w:t>
            </w:r>
            <w:r>
              <w:t>sí mismo como al desarrollo de</w:t>
            </w:r>
            <w:r w:rsidR="00C85975">
              <w:t xml:space="preserve"> habilidades científicas que les permitan abordar problemas contingentes de forma integrada, basándose en el análisis de evidencia y considerando la relación entre ciencia y tecnología en la sociedad y el ambiente</w:t>
            </w:r>
          </w:p>
          <w:p w:rsidR="00C85975" w:rsidRDefault="00C85975" w:rsidP="00C85975">
            <w:pPr>
              <w:pStyle w:val="Prrafodelista"/>
              <w:jc w:val="both"/>
            </w:pPr>
          </w:p>
          <w:p w:rsidR="00226C3C" w:rsidRDefault="00226C3C" w:rsidP="00226C3C">
            <w:pPr>
              <w:pStyle w:val="Prrafodelista"/>
              <w:numPr>
                <w:ilvl w:val="0"/>
                <w:numId w:val="1"/>
              </w:numPr>
            </w:pPr>
            <w:r>
              <w:lastRenderedPageBreak/>
              <w:t>UNIDADES A TRATAR</w:t>
            </w:r>
          </w:p>
          <w:p w:rsidR="00626FDC" w:rsidRDefault="00626FDC" w:rsidP="00626FDC">
            <w:pPr>
              <w:pStyle w:val="Prrafodelista"/>
            </w:pPr>
            <w:r>
              <w:t>-La Tierra y el Universo</w:t>
            </w:r>
          </w:p>
          <w:p w:rsidR="00626FDC" w:rsidRDefault="00626FDC" w:rsidP="00626FDC">
            <w:pPr>
              <w:pStyle w:val="Prrafodelista"/>
            </w:pPr>
            <w:r>
              <w:t>-Fuerza y Movimiento</w:t>
            </w:r>
          </w:p>
          <w:p w:rsidR="00DD1429" w:rsidRDefault="00DD1429" w:rsidP="00626FDC">
            <w:pPr>
              <w:pStyle w:val="Prrafodelista"/>
            </w:pPr>
            <w:r>
              <w:t>-Trabajo y Energía</w:t>
            </w:r>
          </w:p>
          <w:p w:rsidR="00626FDC" w:rsidRDefault="00626FDC" w:rsidP="00626FDC">
            <w:pPr>
              <w:pStyle w:val="Prrafodelista"/>
            </w:pPr>
            <w:r>
              <w:t>-Calor y Temperatura</w:t>
            </w:r>
          </w:p>
          <w:p w:rsidR="00626FDC" w:rsidRDefault="00626FDC" w:rsidP="00626FDC">
            <w:pPr>
              <w:pStyle w:val="Prrafodelista"/>
            </w:pPr>
            <w:r>
              <w:t>-Mecánica de Fluidos</w:t>
            </w:r>
          </w:p>
          <w:p w:rsidR="00626FDC" w:rsidRDefault="00626FDC" w:rsidP="00626FDC">
            <w:pPr>
              <w:pStyle w:val="Prrafodelista"/>
            </w:pPr>
            <w:r>
              <w:t>-Electromagnetismo</w:t>
            </w:r>
          </w:p>
          <w:p w:rsidR="00626FDC" w:rsidRDefault="00626FDC" w:rsidP="00626FDC">
            <w:pPr>
              <w:pStyle w:val="Prrafodelista"/>
            </w:pPr>
            <w:r>
              <w:t>-</w:t>
            </w:r>
            <w:r w:rsidR="00DD1429">
              <w:t>Termodinámica</w:t>
            </w:r>
          </w:p>
          <w:p w:rsidR="00DD1429" w:rsidRDefault="00DD1429" w:rsidP="00626FDC">
            <w:pPr>
              <w:pStyle w:val="Prrafodelista"/>
            </w:pPr>
            <w:r>
              <w:t>-Física Moderna</w:t>
            </w:r>
          </w:p>
          <w:p w:rsidR="00626FDC" w:rsidRDefault="00626FDC" w:rsidP="00626FDC">
            <w:pPr>
              <w:pStyle w:val="Prrafodelista"/>
            </w:pPr>
          </w:p>
          <w:p w:rsidR="00226C3C" w:rsidRDefault="00226C3C" w:rsidP="00226C3C">
            <w:pPr>
              <w:pStyle w:val="Prrafodelista"/>
              <w:numPr>
                <w:ilvl w:val="0"/>
                <w:numId w:val="1"/>
              </w:numPr>
            </w:pPr>
            <w:r>
              <w:t>PROYECCIÓN DE ESTUDIOS SUPERIORES</w:t>
            </w:r>
            <w:r w:rsidR="00DD1429">
              <w:t>:</w:t>
            </w:r>
          </w:p>
          <w:p w:rsidR="00DD1429" w:rsidRDefault="00DD1429" w:rsidP="00DD1429">
            <w:pPr>
              <w:pStyle w:val="Prrafodelista"/>
            </w:pPr>
          </w:p>
          <w:p w:rsidR="00DD1429" w:rsidRDefault="00DD1429" w:rsidP="00E6133B">
            <w:pPr>
              <w:pStyle w:val="Prrafodelista"/>
              <w:jc w:val="both"/>
            </w:pPr>
            <w:r>
              <w:t xml:space="preserve">La asignatura entrega un formación científica base con la cual los y las estudiantes pueden optar y desenvolverse en un </w:t>
            </w:r>
            <w:r w:rsidR="0021731E">
              <w:t xml:space="preserve">amplio </w:t>
            </w:r>
            <w:r>
              <w:t>abanico de carreras relacionadas con la ingeniería, bioingeniería</w:t>
            </w:r>
            <w:r w:rsidR="004222C9">
              <w:t>, biotecnología</w:t>
            </w:r>
            <w:r>
              <w:t xml:space="preserve"> y la física propiamente</w:t>
            </w:r>
            <w:r w:rsidR="004222C9">
              <w:t xml:space="preserve"> tal.</w:t>
            </w:r>
          </w:p>
          <w:p w:rsidR="004222C9" w:rsidRDefault="0021731E" w:rsidP="00E6133B">
            <w:pPr>
              <w:pStyle w:val="Prrafodelista"/>
              <w:jc w:val="both"/>
            </w:pPr>
            <w:r>
              <w:t xml:space="preserve">Entre esta se destacan: </w:t>
            </w:r>
            <w:r w:rsidR="004222C9">
              <w:t>Licenciatura en Física, Ingeniería Civil en Minas, Biotecnología,  Ingeniería Civil Metalúrgica, Ingeniería en Minas y Metalurgia, Ingeniería Civil Eléctrica, Ingeniería Civil, Ingeniería Civil Industrial,</w:t>
            </w:r>
            <w:r>
              <w:t xml:space="preserve"> </w:t>
            </w:r>
            <w:r w:rsidR="004222C9">
              <w:t>Ingeniería Civil en Obras Civiles, Ingeniería Civil Electrónica, Ingeniería en Electricidad, Ingeniería en Automatización, Instrumentación y Control, Ingeniería Comercial, Ingeniería Civil en Computación e Informática, Ingeniería en Control de Gestión, Ingeniería Industrial, Ingeniería Mecánica,  Ingeniería en Electrónica, Ingeniería Civil Ambiental</w:t>
            </w:r>
            <w:r w:rsidR="004222C9">
              <w:tab/>
              <w:t>, Ingeniería en Marketing, Ingeniería en Construcción,</w:t>
            </w:r>
            <w:r w:rsidR="004222C9">
              <w:tab/>
              <w:t xml:space="preserve">Ingeniería en Prevención de Riesgos, Ingeniería en Computación e Informática, Ingeniería en </w:t>
            </w:r>
            <w:proofErr w:type="spellStart"/>
            <w:r w:rsidR="004222C9">
              <w:t>Geomensura</w:t>
            </w:r>
            <w:proofErr w:type="spellEnd"/>
            <w:r w:rsidR="004222C9">
              <w:t xml:space="preserve"> y Cartografía</w:t>
            </w:r>
            <w:r>
              <w:t xml:space="preserve">, </w:t>
            </w:r>
            <w:r w:rsidR="004222C9">
              <w:t>Ingeniería en Transporte y Tránsito,  Ingeniería en Comercio Exterior, Ingeniería en Medio Ambiente, Ingeniería en Acuicultura y Pesca, Ingeniería Forestal</w:t>
            </w:r>
            <w:r w:rsidR="004222C9">
              <w:tab/>
              <w:t>, Ingeniería en Biotecnología y Bioingeniería, Ingeniería en Alimentos, Ingeniería en Sonido.</w:t>
            </w:r>
          </w:p>
          <w:p w:rsidR="00DD1429" w:rsidRDefault="0021731E" w:rsidP="00E6133B">
            <w:pPr>
              <w:pStyle w:val="Prrafodelista"/>
              <w:jc w:val="both"/>
            </w:pPr>
            <w:r w:rsidRPr="0021731E">
              <w:rPr>
                <w:u w:val="single"/>
              </w:rPr>
              <w:t>Campos laborales</w:t>
            </w:r>
            <w:r>
              <w:t xml:space="preserve">: Empresas privadas, </w:t>
            </w:r>
            <w:r w:rsidR="00DD1429">
              <w:t>Instituciones de investigación especializadas en un área de la Física</w:t>
            </w:r>
            <w:r>
              <w:t xml:space="preserve">. </w:t>
            </w:r>
            <w:r w:rsidR="00DD1429">
              <w:t>Industrias de alto nivel tecnológico. Asesoría para la optimización e innovación de procesos industriales.</w:t>
            </w:r>
          </w:p>
          <w:p w:rsidR="0021731E" w:rsidRDefault="00DD1429" w:rsidP="00E6133B">
            <w:pPr>
              <w:pStyle w:val="Prrafodelista"/>
              <w:jc w:val="both"/>
            </w:pPr>
            <w:r>
              <w:t xml:space="preserve">Investigación científica en el ámbito público y privado. </w:t>
            </w:r>
          </w:p>
          <w:p w:rsidR="00DD1429" w:rsidRDefault="00DD1429" w:rsidP="00E6133B">
            <w:pPr>
              <w:pStyle w:val="Prrafodelista"/>
              <w:jc w:val="both"/>
            </w:pPr>
            <w:r>
              <w:t>Laboratorios de investigación y aplicación de tecnologías avanzadas.</w:t>
            </w:r>
          </w:p>
          <w:p w:rsidR="00DD1429" w:rsidRDefault="00DD1429" w:rsidP="00E6133B">
            <w:pPr>
              <w:pStyle w:val="Prrafodelista"/>
              <w:jc w:val="both"/>
            </w:pPr>
            <w:r>
              <w:t>Planificación, desarrollo y evaluación de proyectos relacionados al área.</w:t>
            </w:r>
          </w:p>
          <w:p w:rsidR="00DD1429" w:rsidRDefault="00DD1429" w:rsidP="00E6133B">
            <w:pPr>
              <w:pStyle w:val="Prrafodelista"/>
              <w:jc w:val="both"/>
            </w:pPr>
            <w:r>
              <w:t>Equipos de trabajo en diversos organismos</w:t>
            </w:r>
            <w:r w:rsidR="0021731E">
              <w:t xml:space="preserve"> de gobierno</w:t>
            </w:r>
            <w:r>
              <w:t xml:space="preserve"> a nivel </w:t>
            </w:r>
            <w:r w:rsidR="0021731E">
              <w:t xml:space="preserve">local, </w:t>
            </w:r>
            <w:r>
              <w:t>nacional e internacional.</w:t>
            </w:r>
          </w:p>
        </w:tc>
      </w:tr>
    </w:tbl>
    <w:p w:rsidR="00DD30DF" w:rsidRDefault="00DD30DF"/>
    <w:sectPr w:rsidR="00DD30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7405E"/>
    <w:multiLevelType w:val="hybridMultilevel"/>
    <w:tmpl w:val="1AD26D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3C"/>
    <w:rsid w:val="0021731E"/>
    <w:rsid w:val="00225E6C"/>
    <w:rsid w:val="00226C3C"/>
    <w:rsid w:val="004007EE"/>
    <w:rsid w:val="004222C9"/>
    <w:rsid w:val="00626FDC"/>
    <w:rsid w:val="00AA2467"/>
    <w:rsid w:val="00C834C1"/>
    <w:rsid w:val="00C85975"/>
    <w:rsid w:val="00C9737D"/>
    <w:rsid w:val="00D23882"/>
    <w:rsid w:val="00DD1429"/>
    <w:rsid w:val="00DD30DF"/>
    <w:rsid w:val="00E6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6C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6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706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Usuario de Windows</cp:lastModifiedBy>
  <cp:revision>2</cp:revision>
  <dcterms:created xsi:type="dcterms:W3CDTF">2020-10-06T13:49:00Z</dcterms:created>
  <dcterms:modified xsi:type="dcterms:W3CDTF">2020-10-06T13:49:00Z</dcterms:modified>
</cp:coreProperties>
</file>