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EA9" w:rsidRDefault="00607EA9">
      <w:pPr>
        <w:jc w:val="center"/>
        <w:rPr>
          <w:b/>
          <w:u w:val="single"/>
        </w:rPr>
      </w:pPr>
    </w:p>
    <w:p w:rsidR="00607EA9" w:rsidRDefault="00532889">
      <w:pPr>
        <w:jc w:val="center"/>
        <w:rPr>
          <w:b/>
          <w:u w:val="single"/>
        </w:rPr>
      </w:pPr>
      <w:r>
        <w:rPr>
          <w:b/>
          <w:u w:val="single"/>
        </w:rPr>
        <w:t xml:space="preserve">INSTRUCTIVO REGISTRO SOCIAL DE HOGARES </w:t>
      </w:r>
    </w:p>
    <w:p w:rsidR="00607EA9" w:rsidRDefault="00607EA9">
      <w:pPr>
        <w:jc w:val="center"/>
        <w:rPr>
          <w:b/>
          <w:u w:val="single"/>
        </w:rPr>
      </w:pPr>
    </w:p>
    <w:p w:rsidR="00607EA9" w:rsidRDefault="00532889">
      <w:pPr>
        <w:jc w:val="both"/>
      </w:pPr>
      <w:r>
        <w:t>El Registro Social de Hogares es un sistema de información cuyo fin es apoyar los procesos de selección de beneficiarios de un conjunto amplio de subsidios y programas sociales. El Registro es construido con datos aportados por el hogar y bases administrat</w:t>
      </w:r>
      <w:r>
        <w:t>ivas que posee el Estado, proveniente de diversas instituciones</w:t>
      </w:r>
    </w:p>
    <w:p w:rsidR="00607EA9" w:rsidRDefault="00607EA9">
      <w:pPr>
        <w:jc w:val="center"/>
        <w:rPr>
          <w:b/>
          <w:u w:val="single"/>
        </w:rPr>
      </w:pPr>
    </w:p>
    <w:p w:rsidR="00607EA9" w:rsidRDefault="00532889">
      <w:r>
        <w:t xml:space="preserve">Para solicitar un registro nuevo debe contar con lo siguiente: </w:t>
      </w:r>
    </w:p>
    <w:p w:rsidR="00607EA9" w:rsidRDefault="00607EA9"/>
    <w:p w:rsidR="00607EA9" w:rsidRDefault="00532889">
      <w:pPr>
        <w:numPr>
          <w:ilvl w:val="0"/>
          <w:numId w:val="14"/>
        </w:numPr>
      </w:pPr>
      <w:r>
        <w:t>Clave única y/o cédula de identidad vigente</w:t>
      </w:r>
    </w:p>
    <w:p w:rsidR="00607EA9" w:rsidRDefault="00532889">
      <w:pPr>
        <w:numPr>
          <w:ilvl w:val="0"/>
          <w:numId w:val="14"/>
        </w:numPr>
      </w:pPr>
      <w:r>
        <w:t xml:space="preserve">Documento que acredite residencia </w:t>
      </w:r>
    </w:p>
    <w:p w:rsidR="00607EA9" w:rsidRDefault="00532889">
      <w:pPr>
        <w:numPr>
          <w:ilvl w:val="0"/>
          <w:numId w:val="12"/>
        </w:numPr>
      </w:pPr>
      <w:r>
        <w:t xml:space="preserve">Boleta de servicios básicos (luz o agua) </w:t>
      </w:r>
    </w:p>
    <w:p w:rsidR="00607EA9" w:rsidRDefault="00532889">
      <w:pPr>
        <w:numPr>
          <w:ilvl w:val="0"/>
          <w:numId w:val="12"/>
        </w:numPr>
      </w:pPr>
      <w:r>
        <w:t>Certi</w:t>
      </w:r>
      <w:r>
        <w:t>ficado de residencia (se solicita en junta de vecinos)</w:t>
      </w:r>
    </w:p>
    <w:p w:rsidR="00607EA9" w:rsidRDefault="00607EA9">
      <w:pPr>
        <w:ind w:left="1440"/>
      </w:pPr>
    </w:p>
    <w:p w:rsidR="00607EA9" w:rsidRDefault="00532889">
      <w:pPr>
        <w:jc w:val="center"/>
        <w:rPr>
          <w:b/>
        </w:rPr>
      </w:pPr>
      <w:r>
        <w:rPr>
          <w:b/>
        </w:rPr>
        <w:t>Pasos para solicitar registro social de hogares online</w:t>
      </w:r>
    </w:p>
    <w:p w:rsidR="00607EA9" w:rsidRDefault="00607EA9">
      <w:pPr>
        <w:ind w:left="1440"/>
      </w:pPr>
    </w:p>
    <w:p w:rsidR="00607EA9" w:rsidRDefault="00532889">
      <w:pPr>
        <w:numPr>
          <w:ilvl w:val="0"/>
          <w:numId w:val="11"/>
        </w:numPr>
      </w:pPr>
      <w:r>
        <w:t xml:space="preserve">Ingresar a </w:t>
      </w:r>
      <w:hyperlink r:id="rId8">
        <w:r>
          <w:rPr>
            <w:color w:val="1155CC"/>
            <w:u w:val="single"/>
          </w:rPr>
          <w:t>www.registrosocial.gob.cl</w:t>
        </w:r>
      </w:hyperlink>
    </w:p>
    <w:p w:rsidR="00607EA9" w:rsidRDefault="00532889">
      <w:pPr>
        <w:numPr>
          <w:ilvl w:val="0"/>
          <w:numId w:val="11"/>
        </w:numPr>
      </w:pPr>
      <w:r>
        <w:t xml:space="preserve">Seleccionar obtener mi cartola </w:t>
      </w:r>
    </w:p>
    <w:p w:rsidR="00607EA9" w:rsidRDefault="00532889">
      <w:pPr>
        <w:numPr>
          <w:ilvl w:val="0"/>
          <w:numId w:val="11"/>
        </w:numPr>
      </w:pPr>
      <w:r>
        <w:t>Seleccionar ingresar co</w:t>
      </w:r>
      <w:r>
        <w:t>n clave única o clave run (</w:t>
      </w:r>
      <w:proofErr w:type="spellStart"/>
      <w:r>
        <w:t>nª</w:t>
      </w:r>
      <w:proofErr w:type="spellEnd"/>
      <w:r>
        <w:t xml:space="preserve"> </w:t>
      </w:r>
      <w:proofErr w:type="spellStart"/>
      <w:r>
        <w:t>rut</w:t>
      </w:r>
      <w:proofErr w:type="spellEnd"/>
      <w:r>
        <w:t xml:space="preserve"> / </w:t>
      </w:r>
      <w:proofErr w:type="spellStart"/>
      <w:r>
        <w:t>nª</w:t>
      </w:r>
      <w:proofErr w:type="spellEnd"/>
      <w:r>
        <w:t xml:space="preserve"> documento / fecha de nacimiento)</w:t>
      </w:r>
    </w:p>
    <w:p w:rsidR="00607EA9" w:rsidRDefault="00607EA9"/>
    <w:p w:rsidR="00607EA9" w:rsidRDefault="00532889">
      <w:r>
        <w:rPr>
          <w:noProof/>
        </w:rPr>
        <w:drawing>
          <wp:inline distT="114300" distB="114300" distL="114300" distR="114300">
            <wp:extent cx="5731200" cy="32258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532889">
      <w:pPr>
        <w:numPr>
          <w:ilvl w:val="0"/>
          <w:numId w:val="9"/>
        </w:numPr>
      </w:pPr>
      <w:r>
        <w:t>En el caso de seleccionar clave run, Ingresar datos solicitados:</w:t>
      </w:r>
    </w:p>
    <w:p w:rsidR="00607EA9" w:rsidRDefault="00607EA9"/>
    <w:p w:rsidR="00607EA9" w:rsidRDefault="00532889">
      <w:r>
        <w:rPr>
          <w:noProof/>
        </w:rPr>
        <w:drawing>
          <wp:inline distT="114300" distB="114300" distL="114300" distR="114300">
            <wp:extent cx="5734050" cy="2898287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98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7EA9" w:rsidRDefault="00607EA9"/>
    <w:p w:rsidR="00607EA9" w:rsidRDefault="00607EA9">
      <w:pPr>
        <w:rPr>
          <w:b/>
        </w:rPr>
      </w:pPr>
    </w:p>
    <w:p w:rsidR="00607EA9" w:rsidRDefault="00532889">
      <w:pPr>
        <w:rPr>
          <w:b/>
          <w:u w:val="single"/>
        </w:rPr>
      </w:pPr>
      <w:r>
        <w:rPr>
          <w:b/>
          <w:u w:val="single"/>
        </w:rPr>
        <w:t>Paso 1: DATOS DE CONTACTO</w:t>
      </w:r>
    </w:p>
    <w:p w:rsidR="00607EA9" w:rsidRDefault="00607EA9"/>
    <w:p w:rsidR="00607EA9" w:rsidRDefault="00532889">
      <w:pPr>
        <w:numPr>
          <w:ilvl w:val="0"/>
          <w:numId w:val="3"/>
        </w:numPr>
      </w:pPr>
      <w:r>
        <w:t xml:space="preserve">Ingresar datos de contacto e información solicitada, luego marcar  declaró que los datos son reales, finalmente pinchar en botón rojo </w:t>
      </w:r>
      <w:r>
        <w:rPr>
          <w:b/>
          <w:shd w:val="clear" w:color="auto" w:fill="E55858"/>
        </w:rPr>
        <w:t xml:space="preserve"> CONTINUAR </w:t>
      </w:r>
    </w:p>
    <w:p w:rsidR="00607EA9" w:rsidRDefault="00607EA9"/>
    <w:p w:rsidR="00607EA9" w:rsidRDefault="00532889">
      <w:r>
        <w:rPr>
          <w:noProof/>
        </w:rPr>
        <w:drawing>
          <wp:inline distT="114300" distB="114300" distL="114300" distR="114300">
            <wp:extent cx="5731200" cy="32258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7EA9" w:rsidRDefault="00607EA9"/>
    <w:p w:rsidR="00607EA9" w:rsidRDefault="00607EA9">
      <w:pPr>
        <w:rPr>
          <w:b/>
          <w:u w:val="single"/>
        </w:rPr>
      </w:pPr>
    </w:p>
    <w:p w:rsidR="00480BE8" w:rsidRDefault="00480BE8">
      <w:pPr>
        <w:rPr>
          <w:b/>
          <w:u w:val="single"/>
        </w:rPr>
      </w:pPr>
    </w:p>
    <w:p w:rsidR="00607EA9" w:rsidRDefault="00532889">
      <w:pPr>
        <w:rPr>
          <w:b/>
          <w:u w:val="single"/>
        </w:rPr>
      </w:pPr>
      <w:r>
        <w:rPr>
          <w:b/>
          <w:u w:val="single"/>
        </w:rPr>
        <w:t xml:space="preserve">Paso 2: INFORMACIÓN DE LA VIVIENDA </w:t>
      </w:r>
    </w:p>
    <w:p w:rsidR="00607EA9" w:rsidRDefault="00607EA9"/>
    <w:p w:rsidR="00607EA9" w:rsidRDefault="00532889">
      <w:pPr>
        <w:numPr>
          <w:ilvl w:val="0"/>
          <w:numId w:val="10"/>
        </w:numPr>
      </w:pPr>
      <w:r>
        <w:t xml:space="preserve">Ingresar datos solicitados. Las preguntas con asteriscos (*) son de </w:t>
      </w:r>
      <w:proofErr w:type="spellStart"/>
      <w:r>
        <w:t>caracter</w:t>
      </w:r>
      <w:proofErr w:type="spellEnd"/>
      <w:r>
        <w:t xml:space="preserve"> obligatorias. </w:t>
      </w:r>
    </w:p>
    <w:p w:rsidR="00607EA9" w:rsidRDefault="00532889">
      <w:pPr>
        <w:numPr>
          <w:ilvl w:val="0"/>
          <w:numId w:val="10"/>
        </w:numPr>
      </w:pPr>
      <w:r>
        <w:t xml:space="preserve">Una vez contestadas las preguntas pinchar en continuar. </w:t>
      </w:r>
    </w:p>
    <w:p w:rsidR="00607EA9" w:rsidRDefault="00607EA9"/>
    <w:p w:rsidR="00607EA9" w:rsidRDefault="00532889">
      <w:r>
        <w:rPr>
          <w:noProof/>
        </w:rPr>
        <w:drawing>
          <wp:inline distT="114300" distB="114300" distL="114300" distR="114300">
            <wp:extent cx="5734050" cy="2467899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678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7EA9" w:rsidRDefault="00607EA9"/>
    <w:p w:rsidR="00607EA9" w:rsidRDefault="00607EA9"/>
    <w:p w:rsidR="00607EA9" w:rsidRDefault="00532889">
      <w:pPr>
        <w:rPr>
          <w:b/>
          <w:u w:val="single"/>
        </w:rPr>
      </w:pPr>
      <w:r>
        <w:rPr>
          <w:b/>
          <w:u w:val="single"/>
        </w:rPr>
        <w:t>Paso 3: INTEGRANTES DE LA VIVIENDA</w:t>
      </w:r>
    </w:p>
    <w:p w:rsidR="00607EA9" w:rsidRDefault="00607EA9"/>
    <w:p w:rsidR="00607EA9" w:rsidRDefault="00532889">
      <w:pPr>
        <w:numPr>
          <w:ilvl w:val="0"/>
          <w:numId w:val="2"/>
        </w:numPr>
      </w:pPr>
      <w:r>
        <w:t>Seleccionar editar ingresos e indicar montos mensuales de remuneraciones y pensiones, en caso de no haber recibido montos completar in</w:t>
      </w:r>
      <w:r>
        <w:t xml:space="preserve">gresando 0 </w:t>
      </w:r>
    </w:p>
    <w:p w:rsidR="00607EA9" w:rsidRDefault="00607EA9"/>
    <w:p w:rsidR="00607EA9" w:rsidRDefault="00532889">
      <w:pPr>
        <w:numPr>
          <w:ilvl w:val="0"/>
          <w:numId w:val="1"/>
        </w:numPr>
      </w:pPr>
      <w:r>
        <w:t xml:space="preserve">Presionar en guardar y continuar </w:t>
      </w:r>
    </w:p>
    <w:p w:rsidR="00607EA9" w:rsidRDefault="00607EA9"/>
    <w:p w:rsidR="00607EA9" w:rsidRDefault="00532889">
      <w:r>
        <w:rPr>
          <w:noProof/>
        </w:rPr>
        <w:drawing>
          <wp:inline distT="114300" distB="114300" distL="114300" distR="114300">
            <wp:extent cx="5734050" cy="2667839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67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7EA9" w:rsidRDefault="00607EA9"/>
    <w:p w:rsidR="00607EA9" w:rsidRDefault="00607EA9"/>
    <w:p w:rsidR="00480BE8" w:rsidRDefault="00480BE8" w:rsidP="00480BE8">
      <w:pPr>
        <w:ind w:left="720"/>
      </w:pPr>
      <w:bookmarkStart w:id="0" w:name="_GoBack"/>
      <w:bookmarkEnd w:id="0"/>
    </w:p>
    <w:p w:rsidR="00607EA9" w:rsidRDefault="00532889">
      <w:pPr>
        <w:numPr>
          <w:ilvl w:val="0"/>
          <w:numId w:val="5"/>
        </w:numPr>
      </w:pPr>
      <w:r>
        <w:t xml:space="preserve">Luego pinchar en completar datos </w:t>
      </w:r>
    </w:p>
    <w:p w:rsidR="00607EA9" w:rsidRDefault="00607EA9"/>
    <w:p w:rsidR="00607EA9" w:rsidRDefault="00532889">
      <w:pPr>
        <w:numPr>
          <w:ilvl w:val="0"/>
          <w:numId w:val="6"/>
        </w:numPr>
      </w:pPr>
      <w:r>
        <w:t xml:space="preserve">Contestar preguntas y continuar </w:t>
      </w:r>
    </w:p>
    <w:p w:rsidR="00607EA9" w:rsidRDefault="00607EA9">
      <w:pPr>
        <w:ind w:left="720"/>
      </w:pPr>
    </w:p>
    <w:p w:rsidR="00607EA9" w:rsidRDefault="00532889">
      <w:r>
        <w:rPr>
          <w:noProof/>
        </w:rPr>
        <w:drawing>
          <wp:inline distT="114300" distB="114300" distL="114300" distR="114300">
            <wp:extent cx="5734050" cy="2818087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18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7EA9" w:rsidRDefault="00607EA9"/>
    <w:p w:rsidR="00607EA9" w:rsidRDefault="00532889">
      <w:pPr>
        <w:numPr>
          <w:ilvl w:val="0"/>
          <w:numId w:val="7"/>
        </w:numPr>
      </w:pPr>
      <w:r>
        <w:t xml:space="preserve">En la misma página se solicita agregar integrante (casilla roja), si fuese necesario. </w:t>
      </w:r>
    </w:p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607EA9"/>
    <w:p w:rsidR="00607EA9" w:rsidRDefault="00532889">
      <w:pPr>
        <w:rPr>
          <w:b/>
          <w:u w:val="single"/>
        </w:rPr>
      </w:pPr>
      <w:r>
        <w:rPr>
          <w:b/>
          <w:u w:val="single"/>
        </w:rPr>
        <w:t>Paso 4: DOCUMENTOS</w:t>
      </w:r>
    </w:p>
    <w:p w:rsidR="00607EA9" w:rsidRDefault="00607EA9"/>
    <w:p w:rsidR="00607EA9" w:rsidRDefault="00532889">
      <w:pPr>
        <w:numPr>
          <w:ilvl w:val="0"/>
          <w:numId w:val="4"/>
        </w:numPr>
      </w:pPr>
      <w:r>
        <w:t xml:space="preserve">Subir documento de acreditación de la vivienda, puede ser boleta de insumos básicos como agua y/o luz, o bien un certificado de residencia, el cual se solicita en la junta de vecinos a la cual pertenece. </w:t>
      </w:r>
    </w:p>
    <w:p w:rsidR="00607EA9" w:rsidRDefault="00607EA9"/>
    <w:p w:rsidR="00607EA9" w:rsidRDefault="00532889">
      <w:pPr>
        <w:numPr>
          <w:ilvl w:val="0"/>
          <w:numId w:val="13"/>
        </w:numPr>
      </w:pPr>
      <w:r>
        <w:t>Pinchar en adjuntar documento y luego subir archiv</w:t>
      </w:r>
      <w:r>
        <w:t xml:space="preserve">o. </w:t>
      </w:r>
    </w:p>
    <w:p w:rsidR="00607EA9" w:rsidRDefault="00607EA9"/>
    <w:p w:rsidR="00607EA9" w:rsidRDefault="00532889">
      <w:r>
        <w:rPr>
          <w:noProof/>
        </w:rPr>
        <w:drawing>
          <wp:inline distT="114300" distB="114300" distL="114300" distR="114300">
            <wp:extent cx="5734050" cy="2810714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10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7EA9" w:rsidRDefault="00607EA9"/>
    <w:p w:rsidR="00607EA9" w:rsidRDefault="00532889">
      <w:r>
        <w:rPr>
          <w:noProof/>
        </w:rPr>
        <w:drawing>
          <wp:inline distT="114300" distB="114300" distL="114300" distR="114300">
            <wp:extent cx="5734050" cy="2980173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80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7EA9" w:rsidRDefault="00607EA9"/>
    <w:p w:rsidR="00607EA9" w:rsidRDefault="00607EA9"/>
    <w:p w:rsidR="00607EA9" w:rsidRDefault="00532889">
      <w:pPr>
        <w:numPr>
          <w:ilvl w:val="0"/>
          <w:numId w:val="8"/>
        </w:numPr>
      </w:pPr>
      <w:r>
        <w:t xml:space="preserve">Una vez subido el documento, pinchar en </w:t>
      </w:r>
      <w:r>
        <w:rPr>
          <w:b/>
        </w:rPr>
        <w:t>FINALIZAR</w:t>
      </w:r>
    </w:p>
    <w:sectPr w:rsidR="00607EA9">
      <w:headerReference w:type="default" r:id="rId1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889" w:rsidRDefault="00532889">
      <w:pPr>
        <w:spacing w:line="240" w:lineRule="auto"/>
      </w:pPr>
      <w:r>
        <w:separator/>
      </w:r>
    </w:p>
  </w:endnote>
  <w:endnote w:type="continuationSeparator" w:id="0">
    <w:p w:rsidR="00532889" w:rsidRDefault="005328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889" w:rsidRDefault="00532889">
      <w:pPr>
        <w:spacing w:line="240" w:lineRule="auto"/>
      </w:pPr>
      <w:r>
        <w:separator/>
      </w:r>
    </w:p>
  </w:footnote>
  <w:footnote w:type="continuationSeparator" w:id="0">
    <w:p w:rsidR="00532889" w:rsidRDefault="005328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EA9" w:rsidRDefault="00480BE8">
    <w:pPr>
      <w:jc w:val="center"/>
    </w:pPr>
    <w:r>
      <w:rPr>
        <w:noProof/>
      </w:rPr>
      <w:drawing>
        <wp:inline distT="0" distB="0" distL="0" distR="0">
          <wp:extent cx="607487" cy="742152"/>
          <wp:effectExtent l="0" t="0" r="2540" b="1270"/>
          <wp:docPr id="10" name="Imagen 10" descr="C:\Users\pc3hdm\Desktop\insig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3hdm\Desktop\insigni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71" cy="743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37DC1"/>
    <w:multiLevelType w:val="multilevel"/>
    <w:tmpl w:val="755CC69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">
    <w:nsid w:val="07F5727E"/>
    <w:multiLevelType w:val="multilevel"/>
    <w:tmpl w:val="12D2708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25F4947"/>
    <w:multiLevelType w:val="multilevel"/>
    <w:tmpl w:val="C2108B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DA84588"/>
    <w:multiLevelType w:val="multilevel"/>
    <w:tmpl w:val="81F03CC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38636DAF"/>
    <w:multiLevelType w:val="multilevel"/>
    <w:tmpl w:val="4492141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3BCA7136"/>
    <w:multiLevelType w:val="multilevel"/>
    <w:tmpl w:val="FAA6413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4DE4A44"/>
    <w:multiLevelType w:val="multilevel"/>
    <w:tmpl w:val="8BFE22D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4CF21AA5"/>
    <w:multiLevelType w:val="multilevel"/>
    <w:tmpl w:val="CE226F1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58C37FDA"/>
    <w:multiLevelType w:val="multilevel"/>
    <w:tmpl w:val="30FC8A0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62064FAB"/>
    <w:multiLevelType w:val="multilevel"/>
    <w:tmpl w:val="44DE5EB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676B2EAA"/>
    <w:multiLevelType w:val="multilevel"/>
    <w:tmpl w:val="E674B4A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7826173D"/>
    <w:multiLevelType w:val="multilevel"/>
    <w:tmpl w:val="4EAEBCD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7CE70099"/>
    <w:multiLevelType w:val="multilevel"/>
    <w:tmpl w:val="5458431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7ECD52B4"/>
    <w:multiLevelType w:val="multilevel"/>
    <w:tmpl w:val="0398200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10"/>
  </w:num>
  <w:num w:numId="7">
    <w:abstractNumId w:val="12"/>
  </w:num>
  <w:num w:numId="8">
    <w:abstractNumId w:val="1"/>
  </w:num>
  <w:num w:numId="9">
    <w:abstractNumId w:val="11"/>
  </w:num>
  <w:num w:numId="10">
    <w:abstractNumId w:val="9"/>
  </w:num>
  <w:num w:numId="11">
    <w:abstractNumId w:val="4"/>
  </w:num>
  <w:num w:numId="12">
    <w:abstractNumId w:val="0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07EA9"/>
    <w:rsid w:val="00480BE8"/>
    <w:rsid w:val="00532889"/>
    <w:rsid w:val="0060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0B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0BE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80BE8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0BE8"/>
  </w:style>
  <w:style w:type="paragraph" w:styleId="Piedepgina">
    <w:name w:val="footer"/>
    <w:basedOn w:val="Normal"/>
    <w:link w:val="PiedepginaCar"/>
    <w:uiPriority w:val="99"/>
    <w:unhideWhenUsed/>
    <w:rsid w:val="00480BE8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0B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0B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0BE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80BE8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0BE8"/>
  </w:style>
  <w:style w:type="paragraph" w:styleId="Piedepgina">
    <w:name w:val="footer"/>
    <w:basedOn w:val="Normal"/>
    <w:link w:val="PiedepginaCar"/>
    <w:uiPriority w:val="99"/>
    <w:unhideWhenUsed/>
    <w:rsid w:val="00480BE8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0B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istrosocial.gob.cl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319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Convivencia Escolar</dc:creator>
  <cp:lastModifiedBy>pc3hdm</cp:lastModifiedBy>
  <cp:revision>2</cp:revision>
  <dcterms:created xsi:type="dcterms:W3CDTF">2021-06-23T13:28:00Z</dcterms:created>
  <dcterms:modified xsi:type="dcterms:W3CDTF">2021-06-23T13:28:00Z</dcterms:modified>
</cp:coreProperties>
</file>